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88DF" w14:textId="5E8930FB" w:rsidR="00CC74DE" w:rsidRPr="00255FE8" w:rsidRDefault="00DE476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proofErr w:type="gramStart"/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CC74DE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proofErr w:type="gramEnd"/>
      <w:r w:rsidR="00CC74DE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полугодие </w:t>
      </w:r>
    </w:p>
    <w:p w14:paraId="1E759FB9" w14:textId="77777777" w:rsidR="00CC74DE" w:rsidRPr="00255FE8" w:rsidRDefault="00CC74DE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="00DE476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20F764FC" w14:textId="7CE2A8E0" w:rsidR="00DE4764" w:rsidRPr="00255FE8" w:rsidRDefault="00DE476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_________________________________ФИО</w:t>
      </w:r>
    </w:p>
    <w:p w14:paraId="21F82412" w14:textId="060FA346" w:rsidR="00DE4764" w:rsidRPr="00255FE8" w:rsidRDefault="00DE476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75E0BE37" w14:textId="42BAE7B4" w:rsidR="00DE4764" w:rsidRPr="00255FE8" w:rsidRDefault="00DE476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6E54FC" w14:textId="77777777" w:rsidR="00D810F6" w:rsidRPr="00255FE8" w:rsidRDefault="00D810F6" w:rsidP="00D8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</w:t>
      </w:r>
    </w:p>
    <w:p w14:paraId="09BF061E" w14:textId="455779E9" w:rsidR="00D810F6" w:rsidRPr="00255FE8" w:rsidRDefault="00D810F6" w:rsidP="00D810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Замените выделенные фразеологические обороты словами синонимами:</w:t>
      </w:r>
    </w:p>
    <w:p w14:paraId="005A53B7" w14:textId="2EF5278D" w:rsidR="00D810F6" w:rsidRPr="00255FE8" w:rsidRDefault="00255FE8" w:rsidP="00D810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Кое- кто бежал </w:t>
      </w: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сломя голову</w:t>
      </w:r>
      <w:r w:rsidR="00D810F6"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4A4A68" w14:textId="415E2B71" w:rsidR="00D810F6" w:rsidRPr="00255FE8" w:rsidRDefault="00255FE8" w:rsidP="00D810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слушали рассказ учителя </w:t>
      </w: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затаив дыхание</w:t>
      </w:r>
      <w:r w:rsidR="00D810F6"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11530BA" w14:textId="70B26CBC" w:rsidR="00D810F6" w:rsidRPr="00255FE8" w:rsidRDefault="00255FE8" w:rsidP="00D810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proofErr w:type="gramEnd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разинув рот</w:t>
      </w: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смотрели вверх</w:t>
      </w:r>
      <w:r w:rsidR="00D810F6"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57CD5E" w14:textId="77777777" w:rsidR="00D810F6" w:rsidRPr="00255FE8" w:rsidRDefault="00D810F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CD2C29" w14:textId="38DA82D9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2</w:t>
      </w:r>
    </w:p>
    <w:p w14:paraId="1423C7C9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варианте ответа содержится информация, необходимая для обоснования ответа на вопрос: «Почему Женя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вернул девушке мобильный телефон?»</w:t>
      </w:r>
    </w:p>
    <w:p w14:paraId="3BB427EA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6C07D7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Мобильный телефон был устаревшей модели, о нём вряд ли кто будет сожалеть.</w:t>
      </w:r>
    </w:p>
    <w:p w14:paraId="10756FB1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решил воспользоваться тем, что досталось даром.</w:t>
      </w:r>
    </w:p>
    <w:p w14:paraId="044A8FB4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не успел догнать девушку, забывшую телефон в маршрутке.</w:t>
      </w:r>
    </w:p>
    <w:p w14:paraId="3B779AEC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испугался обвинения в воровстве.</w:t>
      </w:r>
    </w:p>
    <w:p w14:paraId="767F21DA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2AB66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1)Студент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третьего курса Женя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собирался красть мобильный телефон.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ехал в маршрутном такси, и, когда девушка в розовой куртке вышла на проспекте Победы, он, пересаживаясь на её место, увидел мобильный телефон на сиденье.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3)Конечно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было крикнуть, остановить эту растяпу, но почему это вдруг он должен о ней заботиться, нет уж, пусть таких жизнь учит.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увидев чужой мобильник, не задохнулся от радости, как какой-нибудь стяжатель, который в жизни стремится урвать кусок потолще и послаще.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равнодушно повертел телефон в руках: монохромный дисплей, дешёвенькая модель.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6)Покупать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ерунду он, конечно, не стал бы, но, с другой стороны, как не воспользоваться тем, что досталось даром.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себе, что, если девушка спохватится и нагонит маршрутку, он вернёт ей утраченную вещь, даже получится, что он сберёг для неё телефон, а если не спохватится... (8)Что ж, не выбрасывать же его просто так.</w:t>
      </w:r>
    </w:p>
    <w:p w14:paraId="46B61DA1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9B7E75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9)Лениво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беседуя со своей полусонной совестью, он и сам было задремал и даже забыл, что у него в кармане лежит чужой телефон.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10)Очнуться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заставил звонок – тоненький писк, который издавали тщедушные динамики.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посмотрел на телефон и дождался, когда он смолкнет.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12)Разбуженная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совесть запоздало заворчала, что не нужно брать чужого, но в эту минуту послышался новый звонок.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13)Писк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тоньше, ещё жалобнее.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повинуясь не то безотчетному любопытству, не то благородному порыву, решил ответить звонившему.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15)Едва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нажал на клавишу, громкий, захлёбывающийся женский крик ударил ему в уши.</w:t>
      </w:r>
    </w:p>
    <w:p w14:paraId="0F4F2799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AECAEE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16)Танечка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Танечка, скорее приезжай в областную больницу.</w:t>
      </w:r>
    </w:p>
    <w:p w14:paraId="4EAC0F0F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Валей беда.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18)Танечка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слышишь, дочка?</w:t>
      </w:r>
    </w:p>
    <w:p w14:paraId="39CAA34B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E73CDA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торопливо нажал на красную клавишу – звук пропал.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хмыкнул и со страхом посмотрел на телефон. (21)А что он может сделать?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22)Эту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растяпу в розовом теперь днём с огнём не сыщешь.</w:t>
      </w:r>
    </w:p>
    <w:p w14:paraId="1B165169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23)Не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ехать же самому в больницу, чтобы искать там какую-то Валю...</w:t>
      </w:r>
    </w:p>
    <w:p w14:paraId="423DF74C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44E364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24)Телефон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зазвонил, и, сморщившись, как от боли,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нажал на клавишу, чтобы его совсем отключить.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25)Телефон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затих, зелёный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экранчик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погас, будто он взял руками чьё-то тёплое сердце и, сдавив его, заставил остановиться.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вспомнил, как в детстве ловили в пруду лягушек, клали их на берег и переворачивали на спину... (27)Ему казалось, что телефон дрожит в конвульсиях, словно по мёртвому телу пробегает последняя судорога. (28)Где-то не работал светофор, где-то на обочине чинили сломанную машину, где-то надрывно ревела сирена скорой помощи – и все эти людские беды, которые плотно окружили его, произошли, казалось, только потому, что он положил в карман чужой телефон.</w:t>
      </w:r>
    </w:p>
    <w:p w14:paraId="13D469CB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EB4AE4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29)Наконец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выдержав,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позвонить женщине, просившей о помощи.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включил телефон, но на дисплее высветилось окошечко для ввода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-кода, который ему был, понятное дело, неизвестен.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31)Он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вздохнул, вновь отключил телефон, положил его в карман и, чтобы отвлечься от дурных мыслей, стал методично складывать цифры в номерах проезжавших мимо машин.</w:t>
      </w:r>
    </w:p>
    <w:p w14:paraId="1BA4E4DF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94FAC2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8F3C73" w14:textId="29D51385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780ECF8E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варианте ответа средством выразительности речи является </w:t>
      </w:r>
      <w:r w:rsidRPr="00255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фразеологизм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B3D7B3C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ADA85B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Телефон затих, зелёный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экранчик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погас, будто он взял руками чьё-то тёплое сердце и, сдавив его, заставил остановиться.</w:t>
      </w:r>
    </w:p>
    <w:p w14:paraId="112072C5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Ему казалось, что телефон дрожит в конвульсиях, словно по мёртвому телу пробегает последняя судорога.</w:t>
      </w:r>
    </w:p>
    <w:p w14:paraId="24DF9C86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Эту растяпу в розовом теперь днём с огнём не сыщешь.</w:t>
      </w:r>
    </w:p>
    <w:p w14:paraId="318499EC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Он вздохнул, вновь отключил телефон, положил его в карман и, чтобы отвлечься от дурных мыслей, стал методично складывать цифры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номерах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проезжавших мимо машин.</w:t>
      </w:r>
    </w:p>
    <w:p w14:paraId="4711B306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DC12E" w14:textId="26BC71B1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63B8A693" w14:textId="1B5B3EFF" w:rsidR="00693714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предложений 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выпишите слово, в котором правописание приставки зависит от глухости – звонкости последующего согласного.</w:t>
      </w:r>
    </w:p>
    <w:p w14:paraId="168C8C10" w14:textId="28E609F8" w:rsidR="00D84A8A" w:rsidRDefault="00D84A8A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9EFCD" w14:textId="0300085B" w:rsidR="00D84A8A" w:rsidRPr="00D84A8A" w:rsidRDefault="00D84A8A" w:rsidP="00D84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4A8A">
        <w:rPr>
          <w:color w:val="000000"/>
        </w:rPr>
        <w:t xml:space="preserve">Орфографическая </w:t>
      </w:r>
      <w:proofErr w:type="spellStart"/>
      <w:proofErr w:type="gramStart"/>
      <w:r w:rsidRPr="00D84A8A">
        <w:rPr>
          <w:color w:val="000000"/>
        </w:rPr>
        <w:t>работа:</w:t>
      </w:r>
      <w:r>
        <w:rPr>
          <w:color w:val="000000"/>
        </w:rPr>
        <w:t>вставьте</w:t>
      </w:r>
      <w:proofErr w:type="spellEnd"/>
      <w:proofErr w:type="gramEnd"/>
      <w:r>
        <w:rPr>
          <w:color w:val="000000"/>
        </w:rPr>
        <w:t xml:space="preserve"> буквы , объясните написание</w:t>
      </w:r>
    </w:p>
    <w:p w14:paraId="1C1945DD" w14:textId="36A11138" w:rsidR="00D84A8A" w:rsidRPr="00D84A8A" w:rsidRDefault="00D84A8A" w:rsidP="00D84A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84A8A">
        <w:rPr>
          <w:rFonts w:ascii="Times New Roman" w:hAnsi="Times New Roman" w:cs="Times New Roman"/>
          <w:color w:val="000000"/>
          <w:sz w:val="24"/>
          <w:szCs w:val="24"/>
        </w:rPr>
        <w:t>е_ценный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бе_человечный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бе_форменный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бе_конечный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бе_костный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бе_численный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бе_церемонный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бе_вкусный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бе_толковый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бе_грамотный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бе_цельный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бе_дарный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бе_покойный</w:t>
      </w:r>
      <w:proofErr w:type="spellEnd"/>
    </w:p>
    <w:p w14:paraId="3DDB3D54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C96E2" w14:textId="2364906A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29C52E00" w14:textId="67C428F9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предложений 7—13 выпишите слово, в котором правописание суффикса определяется правилом: «В 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полных страдательных причастиях 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пишется НН».</w:t>
      </w:r>
    </w:p>
    <w:p w14:paraId="0C827DEF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5FBB1" w14:textId="2EFCD7EC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1D355BD1" w14:textId="023FF7AC" w:rsidR="00693714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просторечное слово «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заворчала</w:t>
      </w:r>
      <w:r w:rsid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предложении 12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стилистически нейтральным синонимом. Напишите этот синоним.</w:t>
      </w:r>
    </w:p>
    <w:p w14:paraId="6B0D3016" w14:textId="02863C06" w:rsidR="00255FE8" w:rsidRDefault="00255FE8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к словам синонимы:</w:t>
      </w:r>
    </w:p>
    <w:p w14:paraId="3CAD54C9" w14:textId="27291F3C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iCs/>
          <w:color w:val="000000"/>
        </w:rPr>
        <w:t>г</w:t>
      </w:r>
      <w:r w:rsidRPr="00255FE8">
        <w:rPr>
          <w:iCs/>
          <w:color w:val="000000"/>
        </w:rPr>
        <w:t>лядит</w:t>
      </w:r>
      <w:r>
        <w:rPr>
          <w:iCs/>
          <w:color w:val="000000"/>
        </w:rPr>
        <w:t xml:space="preserve">  -</w:t>
      </w:r>
      <w:proofErr w:type="gramEnd"/>
      <w:r>
        <w:rPr>
          <w:iCs/>
          <w:color w:val="000000"/>
        </w:rPr>
        <w:t xml:space="preserve">  </w:t>
      </w:r>
    </w:p>
    <w:p w14:paraId="609A6D7F" w14:textId="4AF6D2C4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5FE8">
        <w:rPr>
          <w:iCs/>
          <w:color w:val="000000"/>
        </w:rPr>
        <w:t xml:space="preserve">дремлет – </w:t>
      </w:r>
    </w:p>
    <w:p w14:paraId="1F67901C" w14:textId="7A00794C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5FE8">
        <w:rPr>
          <w:iCs/>
          <w:color w:val="000000"/>
        </w:rPr>
        <w:t xml:space="preserve">сверкает – </w:t>
      </w:r>
    </w:p>
    <w:p w14:paraId="63103605" w14:textId="7F3A5F7A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5FE8">
        <w:rPr>
          <w:iCs/>
          <w:color w:val="000000"/>
        </w:rPr>
        <w:t xml:space="preserve">спасает – </w:t>
      </w:r>
    </w:p>
    <w:p w14:paraId="7FF55254" w14:textId="7D6DC9B9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5FE8">
        <w:rPr>
          <w:iCs/>
          <w:color w:val="000000"/>
        </w:rPr>
        <w:t xml:space="preserve">зовёт – </w:t>
      </w:r>
    </w:p>
    <w:p w14:paraId="01644BAB" w14:textId="77E0A887" w:rsidR="00255FE8" w:rsidRPr="00255FE8" w:rsidRDefault="00255FE8" w:rsidP="00255F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5FE8">
        <w:rPr>
          <w:iCs/>
          <w:color w:val="000000"/>
        </w:rPr>
        <w:t xml:space="preserve">думает – </w:t>
      </w:r>
    </w:p>
    <w:p w14:paraId="3D022D09" w14:textId="195EC21D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</w:t>
      </w:r>
    </w:p>
    <w:p w14:paraId="17868C69" w14:textId="737654B8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 «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запоздало заворчала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построенное на основе примыкания, синонимичным словосочетанием со связью управление. Напишите получившееся словосочетание.</w:t>
      </w:r>
    </w:p>
    <w:p w14:paraId="1FC55F54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6E26B" w14:textId="1B137FCF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</w:t>
      </w:r>
    </w:p>
    <w:p w14:paraId="418918F5" w14:textId="05E9B46C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грамматическую основу 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2 части 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2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8F5309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1468D" w14:textId="633BA18C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50AC7799" w14:textId="28C73EB8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предложений 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предложение с обособленным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обстоятельством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номер этого предложения.</w:t>
      </w:r>
    </w:p>
    <w:p w14:paraId="03750379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2F919" w14:textId="0D4432EC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61EAFA23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 вводном(-ых) слове(-ах).</w:t>
      </w:r>
    </w:p>
    <w:p w14:paraId="0E8B0A8D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20840A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 телефон дрожит в конвульсиях,(2) словно по мёртвому телу пробегает последняя судорога. Где-то не работал светофор,(3) где-то на обочине чинили сломанную машину,(4) где-то надрывно ревела сирена скорой помощи – и все эти людские беды,(5) которые плотно окружили его,(6) произошли,(7) казалось,(8) только потому,(9) что он положил в карман чужой телефон.</w:t>
      </w:r>
    </w:p>
    <w:p w14:paraId="05762BAF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686F5" w14:textId="5ED15CF8" w:rsidR="00693714" w:rsidRPr="00255FE8" w:rsidRDefault="00FD2106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693714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5B242930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 грамматических основ в предложении 6. Ответ запишите цифрой.</w:t>
      </w:r>
    </w:p>
    <w:p w14:paraId="154CFB85" w14:textId="77777777" w:rsidR="00693714" w:rsidRPr="00255FE8" w:rsidRDefault="00693714" w:rsidP="0069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9D211" w14:textId="0FEA17B3" w:rsidR="00693714" w:rsidRPr="00255FE8" w:rsidRDefault="0069371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D2106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21DCAB39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сочинительной связью.</w:t>
      </w:r>
    </w:p>
    <w:p w14:paraId="5937BEB3" w14:textId="08F4765C" w:rsidR="00693714" w:rsidRPr="00255FE8" w:rsidRDefault="00693714" w:rsidP="00CC7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1)Студент</w:t>
      </w:r>
      <w:proofErr w:type="gramEnd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третьего курса Женя </w:t>
      </w:r>
      <w:proofErr w:type="spellStart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Лесневский</w:t>
      </w:r>
      <w:proofErr w:type="spellEnd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собирался красть мобильный телефон. (</w:t>
      </w:r>
      <w:proofErr w:type="gramStart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2)Он</w:t>
      </w:r>
      <w:proofErr w:type="gramEnd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ехал в маршрутном такси,1 и, 2 когда девушка в розовой куртке вышла на проспекте Победы,3 он, 4 пересаживаясь на её место,5 увидел мобильный телефон на сиденье. (</w:t>
      </w:r>
      <w:proofErr w:type="gramStart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3)Конечно</w:t>
      </w:r>
      <w:proofErr w:type="gramEnd"/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,6 можно было крикнуть, остановить эту растяпу, 7 но почему это вдруг он должен о ней заботиться, 8 нет уж,9 пусть таких жизнь учит. </w:t>
      </w:r>
    </w:p>
    <w:p w14:paraId="022D9871" w14:textId="5015CFD2" w:rsidR="00DE4764" w:rsidRPr="00255FE8" w:rsidRDefault="00DE4764" w:rsidP="00DE476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D2106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34E63477" w14:textId="2BF5E90C" w:rsidR="00DE4764" w:rsidRPr="00255FE8" w:rsidRDefault="00DE4764" w:rsidP="00DE476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расставить знаки препинания, подчеркнуть грамматические основы, найти главное и придаточные предложения, указав границы</w:t>
      </w:r>
      <w:r w:rsidR="00BA7FDF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74DE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вид придаточных.</w:t>
      </w:r>
      <w:r w:rsidR="005C3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синтаксический разбор 2 предложения.</w:t>
      </w:r>
    </w:p>
    <w:p w14:paraId="2A315008" w14:textId="77777777" w:rsidR="005C31AE" w:rsidRPr="005C31AE" w:rsidRDefault="00DE4764" w:rsidP="005C31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P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ночам</w:t>
      </w:r>
      <w:proofErr w:type="gramEnd"/>
      <w:r w:rsidRP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кроны деревьев волнами накатывали друг на друга он (Дуглас) метал свой взор словно луч маяка во все стороны поверх буйного моря ясеня дуба и клена.</w:t>
      </w:r>
    </w:p>
    <w:p w14:paraId="4BA59BB5" w14:textId="146B9F65" w:rsidR="00DE4764" w:rsidRPr="005C31AE" w:rsidRDefault="00DE4764" w:rsidP="005C31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 с папой присели чтобы запустить свои руки в глубь хрустящей лозы.</w:t>
      </w:r>
      <w:r w:rsid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F4B62" w14:textId="77777777" w:rsidR="005C31AE" w:rsidRPr="005C31AE" w:rsidRDefault="005C31AE" w:rsidP="005C31A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09EA8" w14:textId="7B66A7DB" w:rsidR="00693714" w:rsidRPr="00255FE8" w:rsidRDefault="00693714" w:rsidP="0069371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D2106"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Задание </w:t>
      </w:r>
    </w:p>
    <w:p w14:paraId="048363E2" w14:textId="77777777" w:rsidR="00693714" w:rsidRPr="00255FE8" w:rsidRDefault="00693714" w:rsidP="006937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19—27 найдите сложное предложение с бессоюзной и союзной подчинительной связью между частями. Напишите номер этого предложения.</w:t>
      </w:r>
    </w:p>
    <w:p w14:paraId="16D58764" w14:textId="77777777" w:rsidR="00CC74DE" w:rsidRPr="00255FE8" w:rsidRDefault="00CC74DE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0559A" w14:textId="67263A2C" w:rsidR="00BA7FDF" w:rsidRPr="00255FE8" w:rsidRDefault="00BA7FDF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   _________________________________ФИО</w:t>
      </w:r>
    </w:p>
    <w:p w14:paraId="0F60B52A" w14:textId="4466D715" w:rsidR="00BA7FDF" w:rsidRPr="00255FE8" w:rsidRDefault="00BA7FDF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14:paraId="1DBBE335" w14:textId="188700FB" w:rsidR="00A20D88" w:rsidRPr="00255FE8" w:rsidRDefault="00A20D88" w:rsidP="00A2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</w:t>
      </w:r>
    </w:p>
    <w:p w14:paraId="5F43DE78" w14:textId="07E79234" w:rsidR="00D60556" w:rsidRPr="00255FE8" w:rsidRDefault="00A20D88" w:rsidP="00A20D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Замените выделенные слова и словосочетания фразеологическими оборотами:</w:t>
      </w:r>
    </w:p>
    <w:p w14:paraId="59E0799B" w14:textId="25535A73" w:rsidR="00A20D88" w:rsidRPr="00255FE8" w:rsidRDefault="00A20D88" w:rsidP="00A20D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последнее время работаешь небрежно.</w:t>
      </w:r>
    </w:p>
    <w:p w14:paraId="22DD780D" w14:textId="3AE1B2B8" w:rsidR="00A20D88" w:rsidRPr="00255FE8" w:rsidRDefault="00A20D88" w:rsidP="00A20D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слушали, забыв обо </w:t>
      </w:r>
      <w:proofErr w:type="gramStart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,</w:t>
      </w:r>
      <w:proofErr w:type="gramEnd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учителя.</w:t>
      </w:r>
    </w:p>
    <w:p w14:paraId="7F92194D" w14:textId="0AA8C20B" w:rsidR="00A20D88" w:rsidRPr="00255FE8" w:rsidRDefault="00A20D88" w:rsidP="00A20D8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неохотно согласился </w:t>
      </w:r>
      <w:proofErr w:type="spellStart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помоь</w:t>
      </w:r>
      <w:proofErr w:type="spellEnd"/>
      <w:r w:rsidRPr="00255F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сестре сделать уроки.</w:t>
      </w:r>
    </w:p>
    <w:p w14:paraId="54C8AFB0" w14:textId="0AAA4A46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Задание </w:t>
      </w:r>
    </w:p>
    <w:p w14:paraId="3208E07C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содержится информация, необходимая для обоснования ответа на вопрос: «Почему рассказчику запомнилась история с книгой?»</w:t>
      </w:r>
    </w:p>
    <w:p w14:paraId="1998BDF4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BC095E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Потому что совершенно бесплатно мальчик стал обладателем семи дорогих книг.</w:t>
      </w:r>
    </w:p>
    <w:p w14:paraId="2FC018D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Потому что лётчик сдержал своё обещание.</w:t>
      </w:r>
    </w:p>
    <w:p w14:paraId="7784D035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Потому что рассказчик сожалел, что во время войны книги потерялись.</w:t>
      </w:r>
    </w:p>
    <w:p w14:paraId="3D3469A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Потому что незнакомые люди проявили сочувствие и бескорыстие.</w:t>
      </w:r>
    </w:p>
    <w:p w14:paraId="1EC52061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7E96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(1)Я хочу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вам ис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рию, ко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во мно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опре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моё 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миру.</w:t>
      </w:r>
    </w:p>
    <w:p w14:paraId="1240F44D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2)Вся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когда за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раз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о людях, 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 они или плохи, я вспо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наю этот слу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 из дет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</w:t>
      </w:r>
    </w:p>
    <w:p w14:paraId="60E8DB14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3)Мы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 в де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4)Од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взял меня в город.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5)Помню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ис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обувь и зашли по 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в книж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6)Там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уви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книгу. (7)Я взял её в руки, на каж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стра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книги были боль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кар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(8)Я очень хотел, чтобы отец купил мне эту книгу, но он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 на цену и ска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 «В дру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раз купим».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9)Книга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гой.</w:t>
      </w:r>
    </w:p>
    <w:p w14:paraId="60297571" w14:textId="44EE875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10)Дома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целый вечер </w:t>
      </w:r>
      <w:r w:rsidR="00804864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гутарил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 книге. (11)И вот через две не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отец дал мне день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ги.</w:t>
      </w:r>
    </w:p>
    <w:p w14:paraId="318B4E76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12)Когда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шли к ма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мне было страш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а вдруг книга уже про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на?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13)Нет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книга ле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месте.</w:t>
      </w:r>
    </w:p>
    <w:p w14:paraId="484DD99C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14)Мы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 в вагон дач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и все, ра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сразу за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какую книгу я везу.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15)Мно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рядом, чтобы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картинки.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16)Весь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 ра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моей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и на пол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я стал цен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тром вни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14:paraId="6DA22038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17)Когда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 отошёл от оче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я поставил книгу на 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окно и стал смот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на лес, на поля и луга, ко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мель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окном. (18)И вдруг — о ужас!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19)Книга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между двойными ок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20)Ещё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серьёзно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я замер и ис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смот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 на отца, на со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да-лётчика, ко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пы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стать книгу.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21)Через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уже весь вагон 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нам.</w:t>
      </w:r>
    </w:p>
    <w:p w14:paraId="7FBAE96B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(22)А поезд бежал, и вот уже скоро наша стан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 (23)Я пла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кал, не желая вы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из ва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тогда лётчик обнял меня и ска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</w:t>
      </w:r>
    </w:p>
    <w:p w14:paraId="4099AF6C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поезд ещё долго будет идти.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25)Мы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книгу и пришлём тебе.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26)Скажи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мне, где ты живёшь?</w:t>
      </w:r>
    </w:p>
    <w:p w14:paraId="62EB9E52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(27)Я пла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 и не мог го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28)Отец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 лётчику адрес.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29)На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день, когда отец вер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ра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он принёс книгу.</w:t>
      </w:r>
    </w:p>
    <w:p w14:paraId="042592B3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0798783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за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отец.</w:t>
      </w:r>
    </w:p>
    <w:p w14:paraId="4150860E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32)Это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та самая книга. (33)Я был на седь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небе от сча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стья и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засыпáл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в руках.</w:t>
      </w:r>
    </w:p>
    <w:p w14:paraId="49339C47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(34)А через не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дней пришёл поч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льон и принёс нам боль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пакет. (35)В па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была книга и за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 лётчика: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36)«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го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рил, что мы до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её».</w:t>
      </w:r>
    </w:p>
    <w:p w14:paraId="5BFF3DC9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(37)А ещё через день опять пришёл поч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льон и опять принёс пакет, а потом ещё два па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и ещё три: семь оди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кни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жек.</w:t>
      </w:r>
    </w:p>
    <w:p w14:paraId="69F23ABC" w14:textId="106E3A94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(38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вре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почти 30 лет.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39)Книж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войну </w:t>
      </w:r>
      <w:r w:rsidR="00FD2106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="00FD2106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40)Но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самое глав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— 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па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мять о людях, которых я не знаю и даже не помню в лицо. (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41)Оста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ность: бес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рыст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людей боль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пло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хих, и жизнь дви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вперёд не тем, что в че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пло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а тем, что есть в нём хорошего.</w:t>
      </w:r>
    </w:p>
    <w:p w14:paraId="0CC41BA9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89A29E" w14:textId="0ED79F16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Задание </w:t>
      </w:r>
    </w:p>
    <w:p w14:paraId="46304A29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средством выразительности речи является фразеологизм.</w:t>
      </w:r>
    </w:p>
    <w:p w14:paraId="4599DAAA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668872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хочу поведать вам историю, которая во многом определила моё отношение к миру.</w:t>
      </w:r>
    </w:p>
    <w:p w14:paraId="0A8D4B58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Мы сели в вагон дачного поезда, и все, разумеется, сразу заметили, какую книгу я везу.</w:t>
      </w:r>
    </w:p>
    <w:p w14:paraId="69901ED9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Книга исчезла между двойными окнами вагона.</w:t>
      </w:r>
    </w:p>
    <w:p w14:paraId="58FC474B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Я был на седьмом небе от счастья и </w:t>
      </w:r>
      <w:proofErr w:type="spell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засыпáл</w:t>
      </w:r>
      <w:proofErr w:type="spell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книгой в руках.</w:t>
      </w:r>
    </w:p>
    <w:p w14:paraId="6147E7A1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DEE19" w14:textId="00FED50E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</w:t>
      </w:r>
    </w:p>
    <w:p w14:paraId="45F3EA0E" w14:textId="1BBB0292" w:rsidR="00F95183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предложений </w:t>
      </w:r>
      <w:r w:rsidR="00FD2106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FD2106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выпишите слово, в котором правописание приставки зависит от глухости — звонкости последующего согласного.</w:t>
      </w:r>
    </w:p>
    <w:p w14:paraId="70274AE5" w14:textId="6EBB6D72" w:rsidR="00D84A8A" w:rsidRDefault="00D84A8A" w:rsidP="00D84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4A8A">
        <w:rPr>
          <w:color w:val="000000"/>
        </w:rPr>
        <w:t>Орфографическая работа:</w:t>
      </w:r>
      <w:r>
        <w:rPr>
          <w:color w:val="000000"/>
        </w:rPr>
        <w:t xml:space="preserve"> вставьте буквы, объясните написание</w:t>
      </w:r>
    </w:p>
    <w:p w14:paraId="0DCC4C6D" w14:textId="3B0FAF19" w:rsidR="00D84A8A" w:rsidRPr="00D84A8A" w:rsidRDefault="00D84A8A" w:rsidP="00D84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в</w:t>
      </w:r>
      <w:r w:rsidRPr="00D84A8A">
        <w:rPr>
          <w:color w:val="000000"/>
        </w:rPr>
        <w:t>_лететь</w:t>
      </w:r>
      <w:proofErr w:type="spellEnd"/>
      <w:r w:rsidRPr="00D84A8A">
        <w:rPr>
          <w:color w:val="000000"/>
        </w:rPr>
        <w:t xml:space="preserve">, </w:t>
      </w:r>
      <w:proofErr w:type="spellStart"/>
      <w:r w:rsidRPr="00D84A8A">
        <w:rPr>
          <w:color w:val="000000"/>
        </w:rPr>
        <w:t>в_бешенный</w:t>
      </w:r>
      <w:proofErr w:type="spellEnd"/>
      <w:r w:rsidRPr="00D84A8A">
        <w:rPr>
          <w:color w:val="000000"/>
        </w:rPr>
        <w:t xml:space="preserve">, </w:t>
      </w:r>
      <w:proofErr w:type="spellStart"/>
      <w:r w:rsidRPr="00D84A8A">
        <w:rPr>
          <w:color w:val="000000"/>
        </w:rPr>
        <w:t>в_дремнуть</w:t>
      </w:r>
      <w:proofErr w:type="spellEnd"/>
      <w:r w:rsidRPr="00D84A8A">
        <w:rPr>
          <w:color w:val="000000"/>
        </w:rPr>
        <w:t xml:space="preserve">, </w:t>
      </w:r>
      <w:proofErr w:type="spellStart"/>
      <w:r w:rsidRPr="00D84A8A">
        <w:rPr>
          <w:color w:val="000000"/>
        </w:rPr>
        <w:t>в_тревоженный</w:t>
      </w:r>
      <w:proofErr w:type="spellEnd"/>
      <w:r w:rsidRPr="00D84A8A">
        <w:rPr>
          <w:color w:val="000000"/>
        </w:rPr>
        <w:t>.</w:t>
      </w:r>
    </w:p>
    <w:p w14:paraId="705E63CB" w14:textId="4F6A5A6F" w:rsidR="00D84A8A" w:rsidRPr="00D84A8A" w:rsidRDefault="00D84A8A" w:rsidP="00D8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84A8A">
        <w:rPr>
          <w:rFonts w:ascii="Times New Roman" w:hAnsi="Times New Roman" w:cs="Times New Roman"/>
          <w:color w:val="000000"/>
          <w:sz w:val="24"/>
          <w:szCs w:val="24"/>
        </w:rPr>
        <w:t>о_рождение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во_действие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во_хождение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во_звание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мирово_зрение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во_любить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во_кликнуть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во_парить</w:t>
      </w:r>
      <w:proofErr w:type="spellEnd"/>
      <w:r w:rsidRPr="00D84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A8A">
        <w:rPr>
          <w:rFonts w:ascii="Times New Roman" w:hAnsi="Times New Roman" w:cs="Times New Roman"/>
          <w:color w:val="000000"/>
          <w:sz w:val="24"/>
          <w:szCs w:val="24"/>
        </w:rPr>
        <w:t>во_препятствовать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670509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8FDF7" w14:textId="4B402731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Задание </w:t>
      </w:r>
    </w:p>
    <w:p w14:paraId="6573C272" w14:textId="1176B550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предложений </w:t>
      </w:r>
      <w:r w:rsidR="00FD2106"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>37-41</w:t>
      </w:r>
      <w:r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слово, в котором правописание суффикса определяется правилом: «В кратком страдательном причастии прошедшего времени пишется Н».</w:t>
      </w:r>
    </w:p>
    <w:p w14:paraId="24F787D3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27F85" w14:textId="772C69FA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Задание</w:t>
      </w:r>
    </w:p>
    <w:p w14:paraId="1182F14D" w14:textId="501FE417" w:rsidR="00F95183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книжное слово «</w:t>
      </w:r>
      <w:r w:rsidR="00804864"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гутарил</w:t>
      </w:r>
      <w:r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предложения </w:t>
      </w:r>
      <w:r w:rsidR="00804864"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стилистически нейтральным синонимом. Напишите этот синоним.</w:t>
      </w:r>
    </w:p>
    <w:p w14:paraId="727E2BCE" w14:textId="77777777" w:rsidR="00255FE8" w:rsidRPr="00255FE8" w:rsidRDefault="00255FE8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0F3B" w14:textId="4E27E35C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смотрит</w:t>
      </w:r>
    </w:p>
    <w:p w14:paraId="08031E48" w14:textId="0E447388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спит</w:t>
      </w:r>
    </w:p>
    <w:p w14:paraId="7AAD6D72" w14:textId="223AC8B0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блестит</w:t>
      </w:r>
    </w:p>
    <w:p w14:paraId="6A4C9E94" w14:textId="33616F10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выручает</w:t>
      </w:r>
    </w:p>
    <w:p w14:paraId="186C90D3" w14:textId="0D2F651F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окликает</w:t>
      </w:r>
      <w:r>
        <w:rPr>
          <w:iCs/>
          <w:color w:val="000000"/>
        </w:rPr>
        <w:t xml:space="preserve">     </w:t>
      </w:r>
    </w:p>
    <w:p w14:paraId="17FCA833" w14:textId="4F330BDF" w:rsidR="00255FE8" w:rsidRPr="008C346D" w:rsidRDefault="008C346D" w:rsidP="008C34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                            </w:t>
      </w:r>
      <w:r w:rsidR="00255FE8" w:rsidRPr="008C346D">
        <w:rPr>
          <w:iCs/>
          <w:color w:val="000000"/>
        </w:rPr>
        <w:t>– соображает</w:t>
      </w:r>
    </w:p>
    <w:p w14:paraId="676FE499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1A250" w14:textId="7DEA85B1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Задание </w:t>
      </w:r>
    </w:p>
    <w:p w14:paraId="35DCC402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 «книжный магазин» (предложение 5), построенное на основе согласования, синонимичным словосочетанием со связью управление. Напишите получившееся словосочетание.</w:t>
      </w:r>
    </w:p>
    <w:p w14:paraId="71585E9C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32775D" w14:textId="2917CA78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Задание </w:t>
      </w:r>
    </w:p>
    <w:p w14:paraId="391A0BD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грамматическую основу предложения 9.</w:t>
      </w:r>
    </w:p>
    <w:p w14:paraId="37443362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40400" w14:textId="10BF181E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 Задание </w:t>
      </w:r>
    </w:p>
    <w:p w14:paraId="53CA663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17–21 найдите предложение с обособленным обстоятельством. Напишите номер этого предложения.</w:t>
      </w:r>
    </w:p>
    <w:p w14:paraId="16BF38C0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0D426" w14:textId="0E0CE50F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Задание </w:t>
      </w:r>
    </w:p>
    <w:p w14:paraId="72078AB2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 вводном слове.</w:t>
      </w:r>
    </w:p>
    <w:p w14:paraId="2660C727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C4D9A3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шли к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магазину,(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1)мне было страшно: а вдруг книга уже продана?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2)книга лежала на месте.</w:t>
      </w:r>
    </w:p>
    <w:p w14:paraId="3FDE447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сели в вагон дачного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поезда,(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все,(4) разумеется,(5) сразу заметили, какую книгу я везу.</w:t>
      </w:r>
    </w:p>
    <w:p w14:paraId="4CF4710D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1DCEF" w14:textId="0F1A1404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 Задание </w:t>
      </w:r>
    </w:p>
    <w:p w14:paraId="54A5952A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 грамматических основ в предложении 2. Ответ запишите цифрой.</w:t>
      </w:r>
    </w:p>
    <w:p w14:paraId="6F584C03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9148A" w14:textId="767E9113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 Задание </w:t>
      </w:r>
    </w:p>
    <w:p w14:paraId="3F45B8F1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сочинительной связью.</w:t>
      </w:r>
    </w:p>
    <w:p w14:paraId="70D4C1FA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227827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поезд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 вот уже скоро наша станция. Я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плакал,(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желая выходить из вагона,(3) тогда лётчик обнял меня и сказал:</w:t>
      </w:r>
    </w:p>
    <w:p w14:paraId="1E682C0A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поезд ещё долго будет идти. Мы обязательно достанем книгу и пришлём тебе. Скажи </w:t>
      </w:r>
      <w:proofErr w:type="gramStart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мне,(</w:t>
      </w:r>
      <w:proofErr w:type="gramEnd"/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где ты живёшь?</w:t>
      </w:r>
    </w:p>
    <w:p w14:paraId="1D6E3422" w14:textId="77777777" w:rsidR="00F95183" w:rsidRPr="00255FE8" w:rsidRDefault="00F95183" w:rsidP="00F9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F04BB" w14:textId="709B083B" w:rsidR="00F95183" w:rsidRPr="00255FE8" w:rsidRDefault="00F95183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 Задание </w:t>
      </w:r>
    </w:p>
    <w:p w14:paraId="057491B2" w14:textId="4F90A266" w:rsidR="00BA7FDF" w:rsidRPr="00255FE8" w:rsidRDefault="00BA7FDF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расставить знаки препинания, подчеркнуть грамматические основы, найти главное и придаточные предложения, указав границы</w:t>
      </w:r>
      <w:r w:rsidR="0063480C"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вид придаточных</w:t>
      </w:r>
      <w:r w:rsidR="005C3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синтаксический разбор 2-го предложения.</w:t>
      </w:r>
    </w:p>
    <w:p w14:paraId="0697A20B" w14:textId="31E7BC86" w:rsidR="00BA7FDF" w:rsidRPr="00255FE8" w:rsidRDefault="0063480C" w:rsidP="00BA7FDF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A7FDF"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Спустя четыре недели </w:t>
      </w: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пришло </w:t>
      </w:r>
      <w:r w:rsidR="00BA7FDF"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</w:t>
      </w: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</w:t>
      </w:r>
      <w:r w:rsidR="00BA7FDF"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она никогда уже не будет сидеть</w:t>
      </w: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</w:t>
      </w:r>
      <w:r w:rsidR="00BA7FDF"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смеяться и </w:t>
      </w:r>
      <w:proofErr w:type="gramStart"/>
      <w:r w:rsidR="00BA7FDF"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плакать </w:t>
      </w: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2AE2BD14" w14:textId="77777777" w:rsidR="005C31AE" w:rsidRDefault="0063480C" w:rsidP="00BA7FDF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Когда он(дедушка) проснулся в три часа дня яркий ободряющий солнечный свет</w:t>
      </w:r>
    </w:p>
    <w:p w14:paraId="6DAFC5DF" w14:textId="4C8AE1BB" w:rsidR="0063480C" w:rsidRDefault="0063480C" w:rsidP="00BA7FDF">
      <w:pPr>
        <w:spacing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лился </w:t>
      </w:r>
      <w:r w:rsidR="005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окна.</w:t>
      </w:r>
    </w:p>
    <w:p w14:paraId="07029C07" w14:textId="707D8685" w:rsidR="005C31AE" w:rsidRPr="00255FE8" w:rsidRDefault="005C31AE" w:rsidP="00BA7FD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9D56648" w14:textId="2E744759" w:rsidR="00F95183" w:rsidRPr="00255FE8" w:rsidRDefault="00F95183" w:rsidP="00F9518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 Задание </w:t>
      </w:r>
    </w:p>
    <w:p w14:paraId="1AC1A4CF" w14:textId="77777777" w:rsidR="00F95183" w:rsidRPr="00255FE8" w:rsidRDefault="00F95183" w:rsidP="00F951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37–41 найдите сложное предложение с бессоюзной и союзной сочинительной и подчинительной связью между частями. Напишите номер этого предложения.</w:t>
      </w:r>
    </w:p>
    <w:p w14:paraId="12DBDA77" w14:textId="77777777" w:rsidR="00D60556" w:rsidRPr="00255FE8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16A0A27" w14:textId="77777777" w:rsidR="00D60556" w:rsidRPr="00255FE8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074FE97" w14:textId="77777777" w:rsidR="00D60556" w:rsidRPr="00A20D88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4ADE2370" w14:textId="77777777" w:rsidR="00D60556" w:rsidRPr="00A20D88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3E263941" w14:textId="79B88E90" w:rsidR="00D60556" w:rsidRPr="00A20D88" w:rsidRDefault="0063480C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A20D8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</w:t>
      </w:r>
    </w:p>
    <w:p w14:paraId="552E6E55" w14:textId="77777777" w:rsidR="00D60556" w:rsidRPr="00A20D88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7C566A02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C1D3E8C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C7C3F1C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164B445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132B422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71E5D21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5CA42C8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D4BBBE0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FF68386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7B2F5EC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4DBC320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901F000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8AF042D" w14:textId="77777777" w:rsidR="00D60556" w:rsidRDefault="00D60556" w:rsidP="00D6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655D416" w14:textId="7A97D877" w:rsidR="00B55022" w:rsidRDefault="00B55022" w:rsidP="00D60556"/>
    <w:sectPr w:rsidR="00B5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5DA"/>
    <w:multiLevelType w:val="hybridMultilevel"/>
    <w:tmpl w:val="CAB65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1292"/>
    <w:multiLevelType w:val="hybridMultilevel"/>
    <w:tmpl w:val="6A2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3029"/>
    <w:multiLevelType w:val="hybridMultilevel"/>
    <w:tmpl w:val="3818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0332E"/>
    <w:multiLevelType w:val="hybridMultilevel"/>
    <w:tmpl w:val="BDA0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22"/>
    <w:rsid w:val="00236643"/>
    <w:rsid w:val="00255FE8"/>
    <w:rsid w:val="005C31AE"/>
    <w:rsid w:val="00621914"/>
    <w:rsid w:val="0063480C"/>
    <w:rsid w:val="00693714"/>
    <w:rsid w:val="00804864"/>
    <w:rsid w:val="00826BA4"/>
    <w:rsid w:val="008C346D"/>
    <w:rsid w:val="00A20D88"/>
    <w:rsid w:val="00A40ABC"/>
    <w:rsid w:val="00B55022"/>
    <w:rsid w:val="00BA30A8"/>
    <w:rsid w:val="00BA7FDF"/>
    <w:rsid w:val="00CC74DE"/>
    <w:rsid w:val="00D60556"/>
    <w:rsid w:val="00D810F6"/>
    <w:rsid w:val="00D84A8A"/>
    <w:rsid w:val="00DE4764"/>
    <w:rsid w:val="00F95183"/>
    <w:rsid w:val="00F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92CB"/>
  <w15:chartTrackingRefBased/>
  <w15:docId w15:val="{990D7759-66F6-4A5F-85E7-E4D3E016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8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8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31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1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9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7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27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6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5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7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6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0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76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1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6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71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9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8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6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6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9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09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42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93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5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0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9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3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5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5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8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7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5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3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2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7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0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2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1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9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7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2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70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10</cp:revision>
  <dcterms:created xsi:type="dcterms:W3CDTF">2019-02-06T06:55:00Z</dcterms:created>
  <dcterms:modified xsi:type="dcterms:W3CDTF">2019-02-19T07:09:00Z</dcterms:modified>
</cp:coreProperties>
</file>